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892604114"/>
        <w:docPartObj>
          <w:docPartGallery w:val="Cover Pages"/>
          <w:docPartUnique/>
        </w:docPartObj>
      </w:sdtPr>
      <w:sdtEndPr/>
      <w:sdtContent>
        <w:sdt>
          <w:sdtPr>
            <w:rPr>
              <w:rStyle w:val="TtuloCar"/>
              <w:color w:val="0070C0"/>
              <w:u w:val="single"/>
            </w:rPr>
            <w:alias w:val="Compañía"/>
            <w:id w:val="15524243"/>
            <w:placeholder>
              <w:docPart w:val="543DBB4AD3244A03A0FC4092FEF95F96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9F1B37" w:rsidRPr="009F1B37" w:rsidRDefault="009F1B37" w:rsidP="009F1B37">
              <w:pPr>
                <w:jc w:val="center"/>
                <w:rPr>
                  <w:color w:val="0070C0"/>
                  <w:u w:val="single"/>
                </w:rPr>
              </w:pPr>
              <w:r w:rsidRPr="009F1B37">
                <w:rPr>
                  <w:rStyle w:val="TtuloCar"/>
                  <w:color w:val="0070C0"/>
                  <w:u w:val="single"/>
                </w:rPr>
                <w:t>UNIVERSIDAD NACIONAL MAYOR DE SAN MARCOS</w:t>
              </w:r>
            </w:p>
          </w:sdtContent>
        </w:sdt>
        <w:p w:rsidR="009F1B37" w:rsidRDefault="009F1B37" w:rsidP="00CB0570">
          <w:pPr>
            <w:rPr>
              <w:rFonts w:ascii="Lucida Bright" w:hAnsi="Lucida Bright" w:cs="Lucida Sans Unicode"/>
              <w:sz w:val="28"/>
              <w:szCs w:val="28"/>
            </w:rPr>
          </w:pPr>
          <w:r>
            <w:rPr>
              <w:noProof/>
              <w:color w:val="0000FF"/>
              <w:lang w:eastAsia="es-PE"/>
            </w:rPr>
            <w:drawing>
              <wp:anchor distT="0" distB="0" distL="114300" distR="114300" simplePos="0" relativeHeight="251658240" behindDoc="0" locked="0" layoutInCell="1" allowOverlap="1" wp14:anchorId="1A2E6E66" wp14:editId="024E0557">
                <wp:simplePos x="0" y="0"/>
                <wp:positionH relativeFrom="column">
                  <wp:posOffset>1817370</wp:posOffset>
                </wp:positionH>
                <wp:positionV relativeFrom="paragraph">
                  <wp:posOffset>195580</wp:posOffset>
                </wp:positionV>
                <wp:extent cx="2244090" cy="2362835"/>
                <wp:effectExtent l="0" t="0" r="3810" b="0"/>
                <wp:wrapSquare wrapText="bothSides"/>
                <wp:docPr id="2" name="Imagen 2" descr="https://encrypted-tbn3.gstatic.com/images?q=tbn:ANd9GcQHT9tUHR3w_KsgT0yLXbcsXj2WMPNjT7gCL9u0NIYuDdEt1DBS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s://encrypted-tbn3.gstatic.com/images?q=tbn:ANd9GcQHT9tUHR3w_KsgT0yLXbcsXj2WMPNjT7gCL9u0NIYuDdEt1DBS">
                          <a:hlinkClick r:id="rId9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4090" cy="236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F1B37" w:rsidRDefault="009F1B37" w:rsidP="00CB0570">
          <w:pPr>
            <w:rPr>
              <w:rFonts w:ascii="Lucida Bright" w:hAnsi="Lucida Bright" w:cs="Lucida Sans Unicode"/>
              <w:sz w:val="28"/>
              <w:szCs w:val="28"/>
            </w:rPr>
          </w:pPr>
        </w:p>
        <w:p w:rsidR="009F1B37" w:rsidRDefault="009F1B37" w:rsidP="00CB0570">
          <w:pPr>
            <w:rPr>
              <w:rFonts w:ascii="Lucida Bright" w:hAnsi="Lucida Bright" w:cs="Lucida Sans Unicode"/>
              <w:sz w:val="28"/>
              <w:szCs w:val="28"/>
            </w:rPr>
          </w:pPr>
        </w:p>
        <w:p w:rsidR="009F1B37" w:rsidRDefault="009F1B37" w:rsidP="00CB0570">
          <w:pPr>
            <w:rPr>
              <w:rFonts w:ascii="Lucida Bright" w:hAnsi="Lucida Bright" w:cs="Lucida Sans Unicode"/>
              <w:sz w:val="28"/>
              <w:szCs w:val="28"/>
            </w:rPr>
          </w:pPr>
        </w:p>
        <w:p w:rsidR="009F1B37" w:rsidRDefault="009F1B37" w:rsidP="00CB0570">
          <w:pPr>
            <w:rPr>
              <w:rFonts w:ascii="Lucida Bright" w:hAnsi="Lucida Bright" w:cs="Lucida Sans Unicode"/>
              <w:sz w:val="28"/>
              <w:szCs w:val="28"/>
            </w:rPr>
          </w:pPr>
        </w:p>
        <w:p w:rsidR="009F1B37" w:rsidRDefault="009F1B37" w:rsidP="00CB0570">
          <w:pPr>
            <w:rPr>
              <w:rFonts w:ascii="Lucida Bright" w:hAnsi="Lucida Bright" w:cs="Lucida Sans Unicode"/>
              <w:sz w:val="28"/>
              <w:szCs w:val="28"/>
            </w:rPr>
          </w:pPr>
        </w:p>
        <w:p w:rsidR="009F1B37" w:rsidRDefault="009F1B37" w:rsidP="00CB0570">
          <w:pPr>
            <w:rPr>
              <w:rFonts w:ascii="Lucida Bright" w:hAnsi="Lucida Bright" w:cs="Lucida Sans Unicode"/>
              <w:sz w:val="28"/>
              <w:szCs w:val="28"/>
            </w:rPr>
          </w:pPr>
        </w:p>
        <w:p w:rsidR="009F1B37" w:rsidRDefault="009F1B37" w:rsidP="00CB0570">
          <w:pPr>
            <w:rPr>
              <w:rFonts w:ascii="Lucida Bright" w:hAnsi="Lucida Bright" w:cs="Lucida Sans Unicode"/>
              <w:sz w:val="28"/>
              <w:szCs w:val="28"/>
            </w:rPr>
          </w:pPr>
        </w:p>
        <w:p w:rsidR="009F1B37" w:rsidRPr="009D53BA" w:rsidRDefault="009F1B37" w:rsidP="00CB0570">
          <w:pPr>
            <w:rPr>
              <w:rFonts w:ascii="Lucida Bright" w:hAnsi="Lucida Bright" w:cs="Lucida Sans Unicode"/>
              <w:sz w:val="28"/>
              <w:szCs w:val="28"/>
              <w:u w:val="single"/>
            </w:rPr>
          </w:pPr>
          <w:r>
            <w:rPr>
              <w:rFonts w:ascii="Lucida Bright" w:hAnsi="Lucida Bright" w:cs="Lucida Sans Unicode"/>
              <w:sz w:val="28"/>
              <w:szCs w:val="28"/>
            </w:rPr>
            <w:t>INFORME:</w:t>
          </w:r>
        </w:p>
        <w:p w:rsidR="009F1B37" w:rsidRPr="009D53BA" w:rsidRDefault="009F1B37" w:rsidP="009F1B37">
          <w:pPr>
            <w:jc w:val="center"/>
            <w:rPr>
              <w:rFonts w:ascii="Lucida Bright" w:hAnsi="Lucida Bright" w:cs="Lucida Sans Unicode"/>
              <w:color w:val="0F243E" w:themeColor="text2" w:themeShade="80"/>
              <w:sz w:val="40"/>
              <w:szCs w:val="40"/>
              <w:u w:val="single"/>
            </w:rPr>
          </w:pPr>
          <w:r w:rsidRPr="009D53BA">
            <w:rPr>
              <w:rFonts w:ascii="Lucida Bright" w:hAnsi="Lucida Bright" w:cs="Lucida Sans Unicode"/>
              <w:color w:val="0F243E" w:themeColor="text2" w:themeShade="80"/>
              <w:sz w:val="40"/>
              <w:szCs w:val="40"/>
              <w:u w:val="single"/>
            </w:rPr>
            <w:t>SOBRE LA CONFERENCIA</w:t>
          </w:r>
        </w:p>
        <w:p w:rsidR="009F1B37" w:rsidRDefault="009F1B37" w:rsidP="00CB0570">
          <w:pPr>
            <w:rPr>
              <w:rFonts w:ascii="Lucida Bright" w:hAnsi="Lucida Bright" w:cs="Lucida Sans Unicode"/>
              <w:sz w:val="28"/>
              <w:szCs w:val="28"/>
            </w:rPr>
          </w:pPr>
        </w:p>
        <w:p w:rsidR="00CB0570" w:rsidRDefault="00CB0570" w:rsidP="00CB0570">
          <w:pPr>
            <w:rPr>
              <w:rFonts w:ascii="Lucida Bright" w:hAnsi="Lucida Bright" w:cs="Lucida Sans Unicode"/>
              <w:sz w:val="28"/>
              <w:szCs w:val="28"/>
            </w:rPr>
          </w:pPr>
          <w:r w:rsidRPr="009F1B37">
            <w:rPr>
              <w:rFonts w:ascii="Lucida Bright" w:hAnsi="Lucida Bright" w:cs="Lucida Sans Unicode"/>
              <w:sz w:val="28"/>
              <w:szCs w:val="28"/>
            </w:rPr>
            <w:t>ALUMNAS:</w:t>
          </w:r>
        </w:p>
        <w:p w:rsidR="009F1B37" w:rsidRPr="009D53BA" w:rsidRDefault="009D53BA" w:rsidP="009D53BA">
          <w:pPr>
            <w:pStyle w:val="Prrafodelista"/>
            <w:numPr>
              <w:ilvl w:val="0"/>
              <w:numId w:val="13"/>
            </w:numPr>
            <w:rPr>
              <w:rFonts w:ascii="Lucida Bright" w:hAnsi="Lucida Bright" w:cs="Lucida Sans Unicode"/>
              <w:sz w:val="28"/>
              <w:szCs w:val="28"/>
            </w:rPr>
          </w:pPr>
          <w:r w:rsidRPr="009D53BA">
            <w:rPr>
              <w:rFonts w:ascii="Lucida Bright" w:hAnsi="Lucida Bright" w:cs="Lucida Sans Unicode"/>
              <w:sz w:val="28"/>
              <w:szCs w:val="28"/>
            </w:rPr>
            <w:t>GIBAJA</w:t>
          </w:r>
          <w:r>
            <w:rPr>
              <w:rFonts w:ascii="Lucida Bright" w:hAnsi="Lucida Bright" w:cs="Lucida Sans Unicode"/>
              <w:sz w:val="28"/>
              <w:szCs w:val="28"/>
            </w:rPr>
            <w:t xml:space="preserve"> CONDORI Diana</w:t>
          </w:r>
        </w:p>
        <w:p w:rsidR="009D53BA" w:rsidRPr="009D53BA" w:rsidRDefault="009D53BA" w:rsidP="009D53BA">
          <w:pPr>
            <w:pStyle w:val="Prrafodelista"/>
            <w:numPr>
              <w:ilvl w:val="0"/>
              <w:numId w:val="13"/>
            </w:numPr>
            <w:rPr>
              <w:rFonts w:ascii="Lucida Bright" w:hAnsi="Lucida Bright" w:cs="Lucida Sans Unicode"/>
              <w:sz w:val="28"/>
              <w:szCs w:val="28"/>
            </w:rPr>
          </w:pPr>
          <w:r w:rsidRPr="009D53BA">
            <w:rPr>
              <w:rFonts w:ascii="Lucida Bright" w:hAnsi="Lucida Bright" w:cs="Lucida Sans Unicode"/>
              <w:sz w:val="28"/>
              <w:szCs w:val="28"/>
            </w:rPr>
            <w:t>SULUAGA PARI Lucero</w:t>
          </w:r>
        </w:p>
        <w:p w:rsidR="009D53BA" w:rsidRPr="009D53BA" w:rsidRDefault="009D53BA" w:rsidP="009D53BA">
          <w:pPr>
            <w:pStyle w:val="Prrafodelista"/>
            <w:numPr>
              <w:ilvl w:val="0"/>
              <w:numId w:val="13"/>
            </w:numPr>
            <w:rPr>
              <w:rFonts w:ascii="Lucida Bright" w:hAnsi="Lucida Bright" w:cs="Lucida Sans Unicode"/>
              <w:sz w:val="28"/>
              <w:szCs w:val="28"/>
            </w:rPr>
          </w:pPr>
          <w:r w:rsidRPr="009D53BA">
            <w:rPr>
              <w:rFonts w:ascii="Lucida Bright" w:hAnsi="Lucida Bright" w:cs="Lucida Sans Unicode"/>
              <w:sz w:val="28"/>
              <w:szCs w:val="28"/>
            </w:rPr>
            <w:t>ORÉ GUIZADO Maricarmen</w:t>
          </w:r>
        </w:p>
        <w:p w:rsidR="009D53BA" w:rsidRPr="009D53BA" w:rsidRDefault="009D53BA" w:rsidP="009D53BA">
          <w:pPr>
            <w:rPr>
              <w:rFonts w:ascii="Lucida Bright" w:hAnsi="Lucida Bright" w:cs="Lucida Sans Unicode"/>
            </w:rPr>
          </w:pPr>
        </w:p>
        <w:p w:rsidR="009F1B37" w:rsidRDefault="009F1B37" w:rsidP="00CB0570">
          <w:pPr>
            <w:rPr>
              <w:rFonts w:ascii="Lucida Bright" w:hAnsi="Lucida Bright" w:cs="Lucida Sans Unicode"/>
            </w:rPr>
          </w:pPr>
        </w:p>
        <w:p w:rsidR="009F1B37" w:rsidRDefault="009F1B37" w:rsidP="00CB0570">
          <w:pPr>
            <w:rPr>
              <w:rFonts w:ascii="Lucida Bright" w:hAnsi="Lucida Bright" w:cs="Lucida Sans Unicode"/>
            </w:rPr>
          </w:pPr>
        </w:p>
        <w:p w:rsidR="009F1B37" w:rsidRDefault="009F1B37" w:rsidP="00CB0570">
          <w:pPr>
            <w:rPr>
              <w:rFonts w:ascii="Lucida Bright" w:hAnsi="Lucida Bright" w:cs="Lucida Sans Unicode"/>
            </w:rPr>
          </w:pPr>
        </w:p>
        <w:p w:rsidR="009F1B37" w:rsidRDefault="009F1B37" w:rsidP="00CB0570">
          <w:pPr>
            <w:rPr>
              <w:rFonts w:ascii="Lucida Bright" w:hAnsi="Lucida Bright" w:cs="Lucida Sans Unicode"/>
            </w:rPr>
          </w:pPr>
        </w:p>
        <w:p w:rsidR="00401221" w:rsidRPr="00CB0570" w:rsidRDefault="00401221" w:rsidP="00CB0570">
          <w:pPr>
            <w:rPr>
              <w:rFonts w:ascii="Lucida Bright" w:hAnsi="Lucida Bright" w:cs="Lucida Sans Unicode"/>
            </w:rPr>
          </w:pPr>
        </w:p>
        <w:bookmarkStart w:id="0" w:name="_GoBack" w:displacedByCustomXml="next"/>
        <w:bookmarkEnd w:id="0" w:displacedByCustomXml="next"/>
      </w:sdtContent>
    </w:sdt>
    <w:p w:rsidR="00201D63" w:rsidRPr="00DF646E" w:rsidRDefault="00201D63" w:rsidP="00201D63">
      <w:pPr>
        <w:jc w:val="center"/>
        <w:rPr>
          <w:rFonts w:ascii="Lucida Sans Unicode" w:hAnsi="Lucida Sans Unicode" w:cs="Lucida Sans Unicode"/>
          <w:b/>
          <w:noProof/>
          <w:sz w:val="32"/>
          <w:szCs w:val="32"/>
          <w:u w:val="single"/>
          <w:lang w:eastAsia="es-PE"/>
        </w:rPr>
      </w:pPr>
      <w:r w:rsidRPr="00DF646E">
        <w:rPr>
          <w:rFonts w:ascii="Lucida Sans Unicode" w:hAnsi="Lucida Sans Unicode" w:cs="Lucida Sans Unicode"/>
          <w:b/>
          <w:noProof/>
          <w:sz w:val="32"/>
          <w:szCs w:val="32"/>
          <w:u w:val="single"/>
          <w:lang w:eastAsia="es-PE"/>
        </w:rPr>
        <w:lastRenderedPageBreak/>
        <w:t>PARADIGMAS DE LA EMPRESA TECNOLOGICA Y EL NUEVO ROL DEL INGENIERO DE SISTEMAS, CASO DE ÉXITO : BANCO DE LA NACIÓN</w:t>
      </w:r>
    </w:p>
    <w:p w:rsidR="00201D63" w:rsidRDefault="00201D63" w:rsidP="00201D63">
      <w:pPr>
        <w:pStyle w:val="Default"/>
        <w:rPr>
          <w:rFonts w:ascii="Lucida Bright" w:hAnsi="Lucida Bright"/>
          <w:sz w:val="22"/>
          <w:szCs w:val="22"/>
        </w:rPr>
      </w:pPr>
      <w:r>
        <w:rPr>
          <w:rFonts w:ascii="Lucida Bright" w:hAnsi="Lucida Bright" w:cs="Times New Roman"/>
          <w:sz w:val="22"/>
          <w:szCs w:val="22"/>
        </w:rPr>
        <w:t>El Ing.</w:t>
      </w:r>
      <w:r>
        <w:rPr>
          <w:rFonts w:ascii="Lucida Bright" w:hAnsi="Lucida Bright" w:cs="Times New Roman"/>
          <w:color w:val="auto"/>
          <w:sz w:val="22"/>
          <w:szCs w:val="22"/>
        </w:rPr>
        <w:t xml:space="preserve"> Ronald Alfonso Melgarejo Solis</w:t>
      </w:r>
      <w:r>
        <w:rPr>
          <w:rFonts w:ascii="Lucida Bright" w:hAnsi="Lucida Bright" w:cs="Times New Roman"/>
          <w:sz w:val="22"/>
          <w:szCs w:val="22"/>
        </w:rPr>
        <w:t xml:space="preserve"> hablo sobre Los Sistemas de Información y Las </w:t>
      </w:r>
      <w:r>
        <w:rPr>
          <w:rFonts w:ascii="Lucida Bright" w:hAnsi="Lucida Bright"/>
          <w:sz w:val="22"/>
          <w:szCs w:val="22"/>
        </w:rPr>
        <w:t xml:space="preserve">Tecnologías de Información </w:t>
      </w:r>
    </w:p>
    <w:p w:rsidR="00201D63" w:rsidRDefault="00201D63" w:rsidP="00201D63">
      <w:pPr>
        <w:pStyle w:val="Default"/>
        <w:rPr>
          <w:rFonts w:ascii="Lucida Bright" w:hAnsi="Lucida Bright"/>
          <w:sz w:val="22"/>
          <w:szCs w:val="22"/>
        </w:rPr>
      </w:pPr>
    </w:p>
    <w:p w:rsidR="00201D63" w:rsidRPr="00DF646E" w:rsidRDefault="00201D63" w:rsidP="00201D63">
      <w:pPr>
        <w:pStyle w:val="Default"/>
        <w:spacing w:after="163"/>
        <w:rPr>
          <w:b/>
          <w:color w:val="auto"/>
          <w:sz w:val="22"/>
          <w:szCs w:val="22"/>
          <w:u w:val="single"/>
        </w:rPr>
      </w:pPr>
      <w:r w:rsidRPr="00DF646E">
        <w:rPr>
          <w:b/>
          <w:color w:val="auto"/>
          <w:sz w:val="22"/>
          <w:szCs w:val="22"/>
          <w:u w:val="single"/>
        </w:rPr>
        <w:t xml:space="preserve">Los sistemas de información </w:t>
      </w:r>
    </w:p>
    <w:p w:rsidR="00201D63" w:rsidRDefault="00201D63" w:rsidP="00201D63">
      <w:pPr>
        <w:pStyle w:val="Default"/>
        <w:spacing w:after="163"/>
        <w:rPr>
          <w:rFonts w:ascii="Lucida Bright" w:hAnsi="Lucida Bright" w:cs="Times New Roman"/>
          <w:color w:val="auto"/>
          <w:sz w:val="22"/>
          <w:szCs w:val="22"/>
        </w:rPr>
      </w:pPr>
      <w:r>
        <w:rPr>
          <w:rFonts w:ascii="Lucida Bright" w:hAnsi="Lucida Bright" w:cs="Times New Roman"/>
          <w:color w:val="auto"/>
          <w:sz w:val="22"/>
          <w:szCs w:val="22"/>
        </w:rPr>
        <w:t xml:space="preserve">Deben soportar los objetivos del negocio. </w:t>
      </w:r>
    </w:p>
    <w:p w:rsidR="00201D63" w:rsidRDefault="00201D63" w:rsidP="00201D63">
      <w:pPr>
        <w:pStyle w:val="Default"/>
        <w:spacing w:after="163"/>
        <w:rPr>
          <w:rFonts w:ascii="Lucida Bright" w:hAnsi="Lucida Bright"/>
          <w:color w:val="auto"/>
          <w:sz w:val="22"/>
          <w:szCs w:val="22"/>
        </w:rPr>
      </w:pPr>
      <w:r>
        <w:rPr>
          <w:rFonts w:ascii="Lucida Bright" w:hAnsi="Lucida Bright" w:cs="Wingdings 3"/>
          <w:color w:val="auto"/>
          <w:sz w:val="22"/>
          <w:szCs w:val="22"/>
        </w:rPr>
        <w:sym w:font="Lucida Bright" w:char="F07D"/>
      </w:r>
      <w:r>
        <w:rPr>
          <w:rFonts w:ascii="Lucida Bright" w:hAnsi="Lucida Bright"/>
          <w:color w:val="auto"/>
          <w:sz w:val="22"/>
          <w:szCs w:val="22"/>
        </w:rPr>
        <w:t xml:space="preserve">Las estrategias de Sistema de Información deben enfocarse a todos los niveles de la gerencia de la empresa. </w:t>
      </w:r>
    </w:p>
    <w:p w:rsidR="00201D63" w:rsidRDefault="00201D63" w:rsidP="00201D63">
      <w:pPr>
        <w:pStyle w:val="Default"/>
        <w:rPr>
          <w:rFonts w:ascii="Lucida Bright" w:hAnsi="Lucida Bright"/>
          <w:color w:val="auto"/>
          <w:sz w:val="22"/>
          <w:szCs w:val="22"/>
        </w:rPr>
      </w:pPr>
      <w:r>
        <w:rPr>
          <w:rFonts w:ascii="Lucida Bright" w:hAnsi="Lucida Bright" w:cs="Wingdings 3"/>
          <w:color w:val="auto"/>
          <w:sz w:val="22"/>
          <w:szCs w:val="22"/>
        </w:rPr>
        <w:sym w:font="Lucida Bright" w:char="F07D"/>
      </w:r>
      <w:r>
        <w:rPr>
          <w:rFonts w:ascii="Lucida Bright" w:hAnsi="Lucida Bright"/>
          <w:color w:val="auto"/>
          <w:sz w:val="22"/>
          <w:szCs w:val="22"/>
        </w:rPr>
        <w:t xml:space="preserve">Los sistemas de información deben sobrevivir a cambios organizaciones y gerenciales. </w:t>
      </w:r>
    </w:p>
    <w:p w:rsidR="00201D63" w:rsidRDefault="00201D63" w:rsidP="00201D63">
      <w:pPr>
        <w:pStyle w:val="Default"/>
        <w:rPr>
          <w:rFonts w:ascii="Lucida Bright" w:hAnsi="Lucida Bright"/>
          <w:color w:val="auto"/>
          <w:sz w:val="22"/>
          <w:szCs w:val="22"/>
        </w:rPr>
      </w:pPr>
    </w:p>
    <w:p w:rsidR="00201D63" w:rsidRPr="00DF646E" w:rsidRDefault="00201D63" w:rsidP="00201D63">
      <w:pPr>
        <w:pStyle w:val="Default"/>
        <w:rPr>
          <w:b/>
          <w:color w:val="auto"/>
          <w:sz w:val="22"/>
          <w:szCs w:val="22"/>
        </w:rPr>
      </w:pPr>
      <w:r w:rsidRPr="00DF646E">
        <w:rPr>
          <w:b/>
          <w:color w:val="auto"/>
          <w:sz w:val="22"/>
          <w:szCs w:val="22"/>
        </w:rPr>
        <w:t>¿Por qué son importantes los sistemas de información?</w:t>
      </w:r>
    </w:p>
    <w:p w:rsidR="00401221" w:rsidRDefault="00401221" w:rsidP="00201D63">
      <w:pPr>
        <w:pStyle w:val="Default"/>
        <w:rPr>
          <w:b/>
          <w:color w:val="auto"/>
          <w:sz w:val="22"/>
          <w:szCs w:val="22"/>
        </w:rPr>
      </w:pPr>
    </w:p>
    <w:p w:rsidR="00201D63" w:rsidRDefault="00201D63" w:rsidP="00201D63">
      <w:pPr>
        <w:pStyle w:val="Default"/>
        <w:rPr>
          <w:rFonts w:ascii="Lucida Bright" w:hAnsi="Lucida Bright"/>
          <w:color w:val="auto"/>
          <w:sz w:val="22"/>
          <w:szCs w:val="22"/>
        </w:rPr>
      </w:pPr>
      <w:r>
        <w:rPr>
          <w:rFonts w:ascii="Lucida Bright" w:hAnsi="Lucida Bright"/>
          <w:color w:val="auto"/>
          <w:sz w:val="22"/>
          <w:szCs w:val="22"/>
        </w:rPr>
        <w:t>El éxito depende en gran parte a las decisiones gerenciales.</w:t>
      </w:r>
    </w:p>
    <w:p w:rsidR="00201D63" w:rsidRDefault="00201D63" w:rsidP="00DB0877">
      <w:pPr>
        <w:pStyle w:val="Default"/>
        <w:numPr>
          <w:ilvl w:val="0"/>
          <w:numId w:val="1"/>
        </w:numPr>
        <w:rPr>
          <w:rFonts w:ascii="Lucida Bright" w:hAnsi="Lucida Bright"/>
          <w:color w:val="auto"/>
          <w:sz w:val="22"/>
          <w:szCs w:val="22"/>
        </w:rPr>
      </w:pPr>
      <w:r>
        <w:rPr>
          <w:rFonts w:ascii="Lucida Bright" w:hAnsi="Lucida Bright"/>
          <w:color w:val="auto"/>
          <w:sz w:val="22"/>
          <w:szCs w:val="22"/>
        </w:rPr>
        <w:t>La efectividad de las decisiones depende de la información en que se basan.</w:t>
      </w:r>
    </w:p>
    <w:p w:rsidR="00201D63" w:rsidRDefault="00201D63" w:rsidP="00DB0877">
      <w:pPr>
        <w:pStyle w:val="Default"/>
        <w:numPr>
          <w:ilvl w:val="0"/>
          <w:numId w:val="1"/>
        </w:numPr>
        <w:rPr>
          <w:rFonts w:ascii="Lucida Bright" w:hAnsi="Lucida Bright"/>
          <w:color w:val="auto"/>
          <w:sz w:val="22"/>
          <w:szCs w:val="22"/>
        </w:rPr>
      </w:pPr>
      <w:r>
        <w:rPr>
          <w:rFonts w:ascii="Lucida Bright" w:hAnsi="Lucida Bright"/>
          <w:color w:val="auto"/>
          <w:sz w:val="22"/>
          <w:szCs w:val="22"/>
        </w:rPr>
        <w:t>La optimización de recursos es clave para aumentar la efectividad.</w:t>
      </w:r>
    </w:p>
    <w:p w:rsidR="00201D63" w:rsidRDefault="00201D63" w:rsidP="00DB0877">
      <w:pPr>
        <w:pStyle w:val="Default"/>
        <w:numPr>
          <w:ilvl w:val="0"/>
          <w:numId w:val="1"/>
        </w:numPr>
        <w:rPr>
          <w:rFonts w:ascii="Lucida Bright" w:hAnsi="Lucida Bright"/>
          <w:color w:val="auto"/>
          <w:sz w:val="22"/>
          <w:szCs w:val="22"/>
        </w:rPr>
      </w:pPr>
      <w:r>
        <w:rPr>
          <w:rFonts w:ascii="Lucida Bright" w:hAnsi="Lucida Bright"/>
          <w:color w:val="auto"/>
          <w:sz w:val="22"/>
          <w:szCs w:val="22"/>
        </w:rPr>
        <w:t>Los sistemas de información deben desarrollarse para satisfacer los procesos de la empresa.</w:t>
      </w:r>
    </w:p>
    <w:p w:rsidR="00201D63" w:rsidRDefault="00201D63" w:rsidP="00201D63">
      <w:pPr>
        <w:pStyle w:val="Default"/>
        <w:rPr>
          <w:rFonts w:ascii="Lucida Bright" w:hAnsi="Lucida Bright"/>
          <w:b/>
          <w:color w:val="auto"/>
          <w:sz w:val="22"/>
          <w:szCs w:val="22"/>
        </w:rPr>
      </w:pPr>
    </w:p>
    <w:p w:rsidR="00201D63" w:rsidRDefault="00201D63" w:rsidP="00201D63">
      <w:pPr>
        <w:pStyle w:val="Default"/>
        <w:rPr>
          <w:rFonts w:ascii="Lucida Bright" w:hAnsi="Lucida Bright"/>
          <w:b/>
          <w:sz w:val="22"/>
          <w:szCs w:val="22"/>
          <w:u w:val="single"/>
        </w:rPr>
      </w:pPr>
      <w:r w:rsidRPr="00DF646E">
        <w:rPr>
          <w:b/>
          <w:sz w:val="22"/>
          <w:szCs w:val="22"/>
          <w:u w:val="single"/>
        </w:rPr>
        <w:t>Las Tecnologías de Información</w:t>
      </w:r>
      <w:r w:rsidR="00DB0877" w:rsidRPr="00DF646E">
        <w:rPr>
          <w:b/>
          <w:sz w:val="22"/>
          <w:szCs w:val="22"/>
          <w:u w:val="single"/>
        </w:rPr>
        <w:t xml:space="preserve"> (TI)</w:t>
      </w:r>
      <w:r>
        <w:rPr>
          <w:rFonts w:ascii="Lucida Bright" w:hAnsi="Lucida Bright"/>
          <w:b/>
          <w:sz w:val="22"/>
          <w:szCs w:val="22"/>
          <w:u w:val="single"/>
        </w:rPr>
        <w:t xml:space="preserve"> </w:t>
      </w:r>
    </w:p>
    <w:p w:rsidR="00201D63" w:rsidRDefault="00201D63" w:rsidP="00201D63">
      <w:pPr>
        <w:pStyle w:val="Default"/>
        <w:rPr>
          <w:rFonts w:ascii="Lucida Bright" w:hAnsi="Lucida Bright"/>
          <w:b/>
          <w:sz w:val="22"/>
          <w:szCs w:val="22"/>
          <w:u w:val="single"/>
        </w:rPr>
      </w:pPr>
    </w:p>
    <w:p w:rsidR="00201D63" w:rsidRDefault="00201D63" w:rsidP="00201D63">
      <w:pPr>
        <w:pStyle w:val="Default"/>
        <w:spacing w:after="168"/>
        <w:rPr>
          <w:rFonts w:ascii="Lucida Bright" w:hAnsi="Lucida Bright" w:cs="Times New Roman"/>
          <w:color w:val="auto"/>
          <w:sz w:val="22"/>
          <w:szCs w:val="22"/>
        </w:rPr>
      </w:pPr>
      <w:r>
        <w:rPr>
          <w:rFonts w:ascii="Lucida Bright" w:hAnsi="Lucida Bright" w:cs="Times New Roman"/>
          <w:color w:val="auto"/>
          <w:sz w:val="22"/>
          <w:szCs w:val="22"/>
        </w:rPr>
        <w:t xml:space="preserve">El área de TI en la Empresa: visto como un área de soporte técnico. </w:t>
      </w:r>
    </w:p>
    <w:p w:rsidR="00201D63" w:rsidRDefault="00201D63" w:rsidP="00DB0877">
      <w:pPr>
        <w:pStyle w:val="Default"/>
        <w:numPr>
          <w:ilvl w:val="0"/>
          <w:numId w:val="2"/>
        </w:numPr>
        <w:spacing w:after="168"/>
        <w:rPr>
          <w:rFonts w:ascii="Lucida Bright" w:hAnsi="Lucida Bright"/>
          <w:color w:val="auto"/>
          <w:sz w:val="22"/>
          <w:szCs w:val="22"/>
        </w:rPr>
      </w:pPr>
      <w:r>
        <w:rPr>
          <w:rFonts w:ascii="Lucida Bright" w:hAnsi="Lucida Bright"/>
          <w:color w:val="auto"/>
          <w:sz w:val="22"/>
          <w:szCs w:val="22"/>
        </w:rPr>
        <w:t xml:space="preserve">Las empresas buscan cumplir sus objetivos estratégicos con procesos netamente administrativos. </w:t>
      </w:r>
    </w:p>
    <w:p w:rsidR="00201D63" w:rsidRDefault="00201D63" w:rsidP="00DB0877">
      <w:pPr>
        <w:pStyle w:val="Default"/>
        <w:numPr>
          <w:ilvl w:val="0"/>
          <w:numId w:val="2"/>
        </w:numPr>
        <w:spacing w:after="168"/>
        <w:rPr>
          <w:rFonts w:ascii="Lucida Bright" w:hAnsi="Lucida Bright"/>
          <w:color w:val="auto"/>
          <w:sz w:val="22"/>
          <w:szCs w:val="22"/>
        </w:rPr>
      </w:pPr>
      <w:r>
        <w:rPr>
          <w:rFonts w:ascii="Lucida Bright" w:hAnsi="Lucida Bright"/>
          <w:color w:val="auto"/>
          <w:sz w:val="22"/>
          <w:szCs w:val="22"/>
        </w:rPr>
        <w:t xml:space="preserve">Las TI no están incluidas dentro del plan estratégico. </w:t>
      </w:r>
    </w:p>
    <w:p w:rsidR="0008078F" w:rsidRPr="00DB0877" w:rsidRDefault="00201D63" w:rsidP="00DB0877">
      <w:pPr>
        <w:pStyle w:val="Prrafodelista"/>
        <w:numPr>
          <w:ilvl w:val="0"/>
          <w:numId w:val="2"/>
        </w:numPr>
      </w:pPr>
      <w:r w:rsidRPr="00DB0877">
        <w:rPr>
          <w:rFonts w:ascii="Lucida Bright" w:hAnsi="Lucida Bright"/>
        </w:rPr>
        <w:t>Empresas trasnacionales, desarrollan software comercial a medida y paquetes completos.</w:t>
      </w:r>
    </w:p>
    <w:p w:rsidR="00DB0877" w:rsidRPr="00DF646E" w:rsidRDefault="00DB0877" w:rsidP="00DB0877">
      <w:pPr>
        <w:rPr>
          <w:rFonts w:ascii="Lucida Sans Unicode" w:hAnsi="Lucida Sans Unicode" w:cs="Lucida Sans Unicode"/>
          <w:b/>
        </w:rPr>
      </w:pPr>
      <w:r w:rsidRPr="00DF646E">
        <w:rPr>
          <w:rFonts w:ascii="Lucida Sans Unicode" w:hAnsi="Lucida Sans Unicode" w:cs="Lucida Sans Unicode"/>
          <w:b/>
        </w:rPr>
        <w:t>GESTIÓN DE TI</w:t>
      </w:r>
    </w:p>
    <w:p w:rsidR="00DB0877" w:rsidRPr="00DB0877" w:rsidRDefault="00DB0877" w:rsidP="00DB0877">
      <w:pPr>
        <w:pStyle w:val="Default"/>
        <w:spacing w:after="163"/>
        <w:rPr>
          <w:rFonts w:ascii="Lucida Bright" w:hAnsi="Lucida Bright" w:cs="Times New Roman"/>
          <w:color w:val="auto"/>
          <w:sz w:val="22"/>
          <w:szCs w:val="22"/>
        </w:rPr>
      </w:pPr>
      <w:r w:rsidRPr="00DB0877">
        <w:rPr>
          <w:rFonts w:ascii="Lucida Bright" w:hAnsi="Lucida Bright" w:cs="Times New Roman"/>
          <w:color w:val="auto"/>
          <w:sz w:val="22"/>
          <w:szCs w:val="22"/>
        </w:rPr>
        <w:t xml:space="preserve">El uso estratégico de sistemas, demuestran que las TI generan dinero. </w:t>
      </w:r>
    </w:p>
    <w:p w:rsidR="00DB0877" w:rsidRPr="00DB0877" w:rsidRDefault="00DB0877" w:rsidP="00DB0877">
      <w:pPr>
        <w:pStyle w:val="Default"/>
        <w:numPr>
          <w:ilvl w:val="0"/>
          <w:numId w:val="3"/>
        </w:numPr>
        <w:spacing w:after="163"/>
        <w:rPr>
          <w:rFonts w:ascii="Lucida Bright" w:hAnsi="Lucida Bright"/>
          <w:color w:val="auto"/>
          <w:sz w:val="22"/>
          <w:szCs w:val="22"/>
        </w:rPr>
      </w:pPr>
      <w:r w:rsidRPr="00DB0877">
        <w:rPr>
          <w:rFonts w:ascii="Lucida Bright" w:hAnsi="Lucida Bright"/>
          <w:color w:val="auto"/>
          <w:sz w:val="22"/>
          <w:szCs w:val="22"/>
        </w:rPr>
        <w:t xml:space="preserve">El área de planeamiento incluye a las TI dentro del plan estratégico. </w:t>
      </w:r>
    </w:p>
    <w:p w:rsidR="00DB0877" w:rsidRPr="00DB0877" w:rsidRDefault="00DB0877" w:rsidP="009F7A9B">
      <w:pPr>
        <w:pStyle w:val="Default"/>
        <w:numPr>
          <w:ilvl w:val="0"/>
          <w:numId w:val="3"/>
        </w:numPr>
        <w:spacing w:after="163"/>
        <w:rPr>
          <w:rFonts w:ascii="Lucida Bright" w:hAnsi="Lucida Bright"/>
          <w:color w:val="auto"/>
          <w:sz w:val="22"/>
          <w:szCs w:val="22"/>
        </w:rPr>
      </w:pPr>
      <w:r w:rsidRPr="00DB0877">
        <w:rPr>
          <w:rFonts w:ascii="Lucida Bright" w:hAnsi="Lucida Bright"/>
          <w:color w:val="auto"/>
          <w:sz w:val="22"/>
          <w:szCs w:val="22"/>
        </w:rPr>
        <w:t xml:space="preserve">Departamento de Informática. </w:t>
      </w:r>
    </w:p>
    <w:p w:rsidR="00DB0877" w:rsidRPr="00DB0877" w:rsidRDefault="00DB0877" w:rsidP="009F7A9B">
      <w:pPr>
        <w:pStyle w:val="Default"/>
        <w:numPr>
          <w:ilvl w:val="0"/>
          <w:numId w:val="3"/>
        </w:numPr>
        <w:spacing w:after="163"/>
        <w:rPr>
          <w:rFonts w:ascii="Lucida Bright" w:hAnsi="Lucida Bright"/>
          <w:color w:val="auto"/>
          <w:sz w:val="22"/>
          <w:szCs w:val="22"/>
        </w:rPr>
      </w:pPr>
      <w:r w:rsidRPr="00DB0877">
        <w:rPr>
          <w:rFonts w:ascii="Lucida Bright" w:hAnsi="Lucida Bright"/>
          <w:color w:val="auto"/>
          <w:sz w:val="22"/>
          <w:szCs w:val="22"/>
        </w:rPr>
        <w:t xml:space="preserve">Surge el Plan estratégico </w:t>
      </w:r>
      <w:r>
        <w:rPr>
          <w:rFonts w:ascii="Lucida Bright" w:hAnsi="Lucida Bright"/>
          <w:color w:val="auto"/>
          <w:sz w:val="22"/>
          <w:szCs w:val="22"/>
        </w:rPr>
        <w:t xml:space="preserve">de Tecnologías de Información. </w:t>
      </w:r>
      <w:r w:rsidRPr="00DB0877">
        <w:rPr>
          <w:rFonts w:ascii="Lucida Bright" w:hAnsi="Lucida Bright"/>
          <w:color w:val="auto"/>
          <w:sz w:val="22"/>
          <w:szCs w:val="22"/>
        </w:rPr>
        <w:t xml:space="preserve"> </w:t>
      </w:r>
    </w:p>
    <w:p w:rsidR="00DB0877" w:rsidRPr="00DB0877" w:rsidRDefault="00DB0877" w:rsidP="009F7A9B">
      <w:pPr>
        <w:pStyle w:val="Default"/>
        <w:numPr>
          <w:ilvl w:val="0"/>
          <w:numId w:val="3"/>
        </w:numPr>
        <w:spacing w:after="163"/>
        <w:rPr>
          <w:rFonts w:ascii="Lucida Bright" w:hAnsi="Lucida Bright"/>
          <w:color w:val="auto"/>
          <w:sz w:val="22"/>
          <w:szCs w:val="22"/>
        </w:rPr>
      </w:pPr>
      <w:r w:rsidRPr="00DB0877">
        <w:rPr>
          <w:rFonts w:ascii="Lucida Bright" w:hAnsi="Lucida Bright"/>
          <w:color w:val="auto"/>
          <w:sz w:val="22"/>
          <w:szCs w:val="22"/>
        </w:rPr>
        <w:lastRenderedPageBreak/>
        <w:t xml:space="preserve">Alineamiento Estratégico. </w:t>
      </w:r>
    </w:p>
    <w:p w:rsidR="00DB0877" w:rsidRPr="00DB0877" w:rsidRDefault="00DB0877" w:rsidP="009F7A9B">
      <w:pPr>
        <w:pStyle w:val="Default"/>
        <w:numPr>
          <w:ilvl w:val="0"/>
          <w:numId w:val="3"/>
        </w:numPr>
        <w:spacing w:after="163"/>
        <w:rPr>
          <w:rFonts w:ascii="Lucida Bright" w:hAnsi="Lucida Bright"/>
          <w:color w:val="auto"/>
          <w:sz w:val="22"/>
          <w:szCs w:val="22"/>
        </w:rPr>
      </w:pPr>
      <w:r w:rsidRPr="00DB0877">
        <w:rPr>
          <w:rFonts w:ascii="Lucida Bright" w:hAnsi="Lucida Bright"/>
          <w:color w:val="auto"/>
          <w:sz w:val="22"/>
          <w:szCs w:val="22"/>
        </w:rPr>
        <w:t xml:space="preserve">Las TI invaden todas las áreas de la empresa. </w:t>
      </w:r>
    </w:p>
    <w:p w:rsidR="009D0016" w:rsidRPr="00DF646E" w:rsidRDefault="00DB0877" w:rsidP="009D0016">
      <w:pPr>
        <w:pStyle w:val="Default"/>
        <w:rPr>
          <w:b/>
          <w:color w:val="auto"/>
          <w:sz w:val="22"/>
          <w:szCs w:val="22"/>
        </w:rPr>
      </w:pPr>
      <w:r w:rsidRPr="00DF646E">
        <w:rPr>
          <w:color w:val="auto"/>
          <w:sz w:val="54"/>
          <w:szCs w:val="54"/>
        </w:rPr>
        <w:t xml:space="preserve"> </w:t>
      </w:r>
      <w:r w:rsidR="009D0016" w:rsidRPr="00DF646E">
        <w:rPr>
          <w:b/>
          <w:color w:val="auto"/>
          <w:sz w:val="22"/>
          <w:szCs w:val="22"/>
        </w:rPr>
        <w:t>MISIÓN DEL DEPARTAMENTO DE INFORMATICA</w:t>
      </w:r>
    </w:p>
    <w:p w:rsidR="009D0016" w:rsidRPr="009D0016" w:rsidRDefault="009D0016" w:rsidP="009D0016">
      <w:pPr>
        <w:pStyle w:val="Default"/>
        <w:rPr>
          <w:b/>
          <w:color w:val="auto"/>
          <w:sz w:val="22"/>
          <w:szCs w:val="22"/>
        </w:rPr>
      </w:pPr>
    </w:p>
    <w:p w:rsidR="009D0016" w:rsidRPr="009D0016" w:rsidRDefault="009D0016" w:rsidP="009D0016">
      <w:pPr>
        <w:pStyle w:val="Default"/>
        <w:rPr>
          <w:rFonts w:ascii="Lucida Bright" w:hAnsi="Lucida Bright" w:cs="Times New Roman"/>
          <w:color w:val="auto"/>
          <w:sz w:val="22"/>
          <w:szCs w:val="22"/>
        </w:rPr>
      </w:pPr>
      <w:r w:rsidRPr="009D0016">
        <w:rPr>
          <w:rFonts w:ascii="Lucida Bright" w:hAnsi="Lucida Bright" w:cs="Times New Roman"/>
          <w:color w:val="auto"/>
          <w:sz w:val="22"/>
          <w:szCs w:val="22"/>
        </w:rPr>
        <w:t xml:space="preserve">Brindar un óptimo servicio de Tecnologías de Información y Telecomunicaciones, a fin de satisfacer las necesidades y expectativas de negocios del Banco, aplicando la calidad en el servicio para garantizar un uso adecuado de los recursos tecnológicos. </w:t>
      </w:r>
    </w:p>
    <w:p w:rsidR="00401221" w:rsidRDefault="00401221" w:rsidP="00DF646E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9D0016" w:rsidRDefault="00DF646E" w:rsidP="00DF646E">
      <w:pPr>
        <w:pStyle w:val="Default"/>
        <w:rPr>
          <w:b/>
          <w:color w:val="auto"/>
          <w:sz w:val="22"/>
          <w:szCs w:val="22"/>
        </w:rPr>
      </w:pPr>
      <w:r w:rsidRPr="00DF646E">
        <w:rPr>
          <w:b/>
          <w:color w:val="auto"/>
          <w:sz w:val="22"/>
          <w:szCs w:val="22"/>
        </w:rPr>
        <w:t>FUNDAMENTOS DE LA METODOLOGIA ITIL</w:t>
      </w:r>
    </w:p>
    <w:p w:rsidR="00DF646E" w:rsidRPr="00DF646E" w:rsidRDefault="00DF646E" w:rsidP="00DF64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646E" w:rsidRPr="00DF646E" w:rsidRDefault="00DF646E" w:rsidP="00DF646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64" w:line="240" w:lineRule="auto"/>
        <w:rPr>
          <w:rFonts w:ascii="Lucida Bright" w:hAnsi="Lucida Bright" w:cs="Gill Sans MT"/>
        </w:rPr>
      </w:pPr>
      <w:r w:rsidRPr="00DF646E">
        <w:rPr>
          <w:rFonts w:ascii="Lucida Bright" w:hAnsi="Lucida Bright" w:cs="Gill Sans MT"/>
        </w:rPr>
        <w:t xml:space="preserve">ITIL es un marco de trabajo público que describe las Mejores Prácticas en administración de servicios de TI. </w:t>
      </w:r>
    </w:p>
    <w:p w:rsidR="00DF646E" w:rsidRPr="00DF646E" w:rsidRDefault="00DF646E" w:rsidP="00DF646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Lucida Bright" w:hAnsi="Lucida Bright" w:cs="Gill Sans MT"/>
        </w:rPr>
      </w:pPr>
      <w:r w:rsidRPr="00DF646E">
        <w:rPr>
          <w:rFonts w:ascii="Lucida Bright" w:hAnsi="Lucida Bright" w:cs="Gill Sans MT"/>
        </w:rPr>
        <w:t xml:space="preserve">Se enfoca en la medición continua y en el mejoramiento de la calidad de los servicios de TI entregados, desde la perspectiva tanto del cliente como del negocio. </w:t>
      </w:r>
    </w:p>
    <w:p w:rsidR="00DF646E" w:rsidRPr="00DF646E" w:rsidRDefault="00DF646E" w:rsidP="00DF646E">
      <w:pPr>
        <w:autoSpaceDE w:val="0"/>
        <w:autoSpaceDN w:val="0"/>
        <w:adjustRightInd w:val="0"/>
        <w:spacing w:after="0" w:line="240" w:lineRule="auto"/>
        <w:rPr>
          <w:rFonts w:ascii="Lucida Bright" w:hAnsi="Lucida Bright" w:cs="Gill Sans MT"/>
        </w:rPr>
      </w:pPr>
    </w:p>
    <w:p w:rsidR="00DF646E" w:rsidRDefault="00DF646E" w:rsidP="00DF646E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BENEFICIOS</w:t>
      </w:r>
    </w:p>
    <w:p w:rsidR="00DF646E" w:rsidRPr="00DF646E" w:rsidRDefault="00DF646E" w:rsidP="00DF646E">
      <w:pPr>
        <w:autoSpaceDE w:val="0"/>
        <w:autoSpaceDN w:val="0"/>
        <w:adjustRightInd w:val="0"/>
        <w:spacing w:after="0" w:line="240" w:lineRule="auto"/>
        <w:rPr>
          <w:rFonts w:ascii="Lucida Bright" w:hAnsi="Lucida Bright" w:cs="Arial"/>
        </w:rPr>
      </w:pPr>
    </w:p>
    <w:p w:rsidR="00DF646E" w:rsidRPr="00DF646E" w:rsidRDefault="00DF646E" w:rsidP="00DF646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24" w:line="240" w:lineRule="auto"/>
        <w:rPr>
          <w:rFonts w:ascii="Lucida Bright" w:hAnsi="Lucida Bright" w:cs="Gill Sans MT"/>
        </w:rPr>
      </w:pPr>
      <w:r w:rsidRPr="00DF646E">
        <w:rPr>
          <w:rFonts w:ascii="Lucida Bright" w:hAnsi="Lucida Bright" w:cs="Gill Sans MT"/>
        </w:rPr>
        <w:t xml:space="preserve">Incremento de la satisfacción de los clientes y usuarios con los servicios de TI. </w:t>
      </w:r>
    </w:p>
    <w:p w:rsidR="00DF646E" w:rsidRPr="00DF646E" w:rsidRDefault="00DF646E" w:rsidP="00DF646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24" w:line="240" w:lineRule="auto"/>
        <w:rPr>
          <w:rFonts w:ascii="Lucida Bright" w:hAnsi="Lucida Bright" w:cs="Gill Sans MT"/>
        </w:rPr>
      </w:pPr>
      <w:r w:rsidRPr="00DF646E">
        <w:rPr>
          <w:rFonts w:ascii="Lucida Bright" w:hAnsi="Lucida Bright" w:cs="Gill Sans MT"/>
        </w:rPr>
        <w:t xml:space="preserve">Mejoramiento de la disponibilidad de los servicios, relacionado de forma directa con el incremento de los beneficios del negocio y las utilidades. </w:t>
      </w:r>
    </w:p>
    <w:p w:rsidR="00DF646E" w:rsidRPr="00DF646E" w:rsidRDefault="00DF646E" w:rsidP="00DF646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24" w:line="240" w:lineRule="auto"/>
        <w:rPr>
          <w:rFonts w:ascii="Lucida Bright" w:hAnsi="Lucida Bright" w:cs="Gill Sans MT"/>
        </w:rPr>
      </w:pPr>
      <w:r w:rsidRPr="00DF646E">
        <w:rPr>
          <w:rFonts w:ascii="Lucida Bright" w:hAnsi="Lucida Bright" w:cs="Gill Sans MT"/>
        </w:rPr>
        <w:t xml:space="preserve">Ahorro financiero al reducir le repetición de trabajo, pérdida de tiempo, mejorando la gestión de recursos y su uso. </w:t>
      </w:r>
    </w:p>
    <w:p w:rsidR="00DF646E" w:rsidRDefault="00DF646E" w:rsidP="00DF646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Lucida Bright" w:hAnsi="Lucida Bright" w:cs="Gill Sans MT"/>
        </w:rPr>
      </w:pPr>
      <w:r w:rsidRPr="00DF646E">
        <w:rPr>
          <w:rFonts w:ascii="Lucida Bright" w:hAnsi="Lucida Bright" w:cs="Gill Sans MT"/>
        </w:rPr>
        <w:t xml:space="preserve">Mejora la toma decisiones y disminución del riesgo. </w:t>
      </w:r>
    </w:p>
    <w:p w:rsidR="00401221" w:rsidRPr="00DF646E" w:rsidRDefault="00401221" w:rsidP="00401221">
      <w:pPr>
        <w:pStyle w:val="Prrafodelista"/>
        <w:autoSpaceDE w:val="0"/>
        <w:autoSpaceDN w:val="0"/>
        <w:adjustRightInd w:val="0"/>
        <w:spacing w:after="0" w:line="240" w:lineRule="auto"/>
        <w:rPr>
          <w:rFonts w:ascii="Lucida Bright" w:hAnsi="Lucida Bright" w:cs="Gill Sans MT"/>
        </w:rPr>
      </w:pPr>
    </w:p>
    <w:p w:rsidR="00DF646E" w:rsidRDefault="00401221" w:rsidP="00DF646E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ROL DEL INGENIERO DE SISTEMAS</w:t>
      </w:r>
    </w:p>
    <w:p w:rsidR="00401221" w:rsidRPr="00401221" w:rsidRDefault="00401221" w:rsidP="00401221">
      <w:pPr>
        <w:autoSpaceDE w:val="0"/>
        <w:autoSpaceDN w:val="0"/>
        <w:adjustRightInd w:val="0"/>
        <w:spacing w:after="0" w:line="240" w:lineRule="auto"/>
        <w:rPr>
          <w:rFonts w:ascii="Wingdings 3" w:hAnsi="Wingdings 3"/>
          <w:sz w:val="24"/>
          <w:szCs w:val="24"/>
        </w:rPr>
      </w:pPr>
    </w:p>
    <w:p w:rsidR="00401221" w:rsidRPr="00401221" w:rsidRDefault="00401221" w:rsidP="0040122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163" w:line="240" w:lineRule="auto"/>
        <w:rPr>
          <w:rFonts w:ascii="Lucida Bright" w:hAnsi="Lucida Bright" w:cs="Lucida Sans Unicode"/>
        </w:rPr>
      </w:pPr>
      <w:r w:rsidRPr="00401221">
        <w:rPr>
          <w:rFonts w:ascii="Lucida Bright" w:hAnsi="Lucida Bright" w:cs="Lucida Sans Unicode"/>
        </w:rPr>
        <w:t xml:space="preserve">Buscar la capacitación continua. </w:t>
      </w:r>
    </w:p>
    <w:p w:rsidR="00401221" w:rsidRPr="00401221" w:rsidRDefault="00401221" w:rsidP="0040122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163" w:line="240" w:lineRule="auto"/>
        <w:rPr>
          <w:rFonts w:ascii="Lucida Bright" w:hAnsi="Lucida Bright" w:cs="Lucida Sans Unicode"/>
        </w:rPr>
      </w:pPr>
      <w:r w:rsidRPr="00401221">
        <w:rPr>
          <w:rFonts w:ascii="Lucida Bright" w:hAnsi="Lucida Bright" w:cs="Lucida Sans Unicode"/>
        </w:rPr>
        <w:t xml:space="preserve">Definir una rama de especialización. </w:t>
      </w:r>
    </w:p>
    <w:p w:rsidR="00401221" w:rsidRPr="00401221" w:rsidRDefault="00401221" w:rsidP="0040122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163" w:line="240" w:lineRule="auto"/>
        <w:rPr>
          <w:rFonts w:ascii="Lucida Bright" w:hAnsi="Lucida Bright" w:cs="Lucida Sans Unicode"/>
        </w:rPr>
      </w:pPr>
      <w:r w:rsidRPr="00401221">
        <w:rPr>
          <w:rFonts w:ascii="Lucida Bright" w:hAnsi="Lucida Bright" w:cs="Lucida Sans Unicode"/>
        </w:rPr>
        <w:t xml:space="preserve">Ser profesionales competitivos. </w:t>
      </w:r>
    </w:p>
    <w:p w:rsidR="00401221" w:rsidRPr="00401221" w:rsidRDefault="00401221" w:rsidP="0040122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163" w:line="240" w:lineRule="auto"/>
        <w:rPr>
          <w:rFonts w:ascii="Lucida Bright" w:hAnsi="Lucida Bright" w:cs="Lucida Sans Unicode"/>
        </w:rPr>
      </w:pPr>
      <w:r w:rsidRPr="00401221">
        <w:rPr>
          <w:rFonts w:ascii="Lucida Bright" w:hAnsi="Lucida Bright" w:cs="Lucida Sans Unicode"/>
        </w:rPr>
        <w:t xml:space="preserve">Invencibles al cambio. </w:t>
      </w:r>
    </w:p>
    <w:p w:rsidR="00401221" w:rsidRPr="00401221" w:rsidRDefault="00401221" w:rsidP="0040122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163" w:line="240" w:lineRule="auto"/>
        <w:rPr>
          <w:rFonts w:ascii="Lucida Bright" w:hAnsi="Lucida Bright" w:cs="Lucida Sans Unicode"/>
        </w:rPr>
      </w:pPr>
      <w:r w:rsidRPr="00401221">
        <w:rPr>
          <w:rFonts w:ascii="Lucida Bright" w:hAnsi="Lucida Bright" w:cs="Lucida Sans Unicode"/>
        </w:rPr>
        <w:t xml:space="preserve">Dispuestos a nuevos retos. </w:t>
      </w:r>
    </w:p>
    <w:p w:rsidR="00401221" w:rsidRPr="00401221" w:rsidRDefault="00401221" w:rsidP="0040122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163" w:line="240" w:lineRule="auto"/>
        <w:rPr>
          <w:rFonts w:ascii="Lucida Bright" w:hAnsi="Lucida Bright" w:cs="Lucida Sans Unicode"/>
        </w:rPr>
      </w:pPr>
      <w:r w:rsidRPr="00401221">
        <w:rPr>
          <w:rFonts w:ascii="Lucida Bright" w:hAnsi="Lucida Bright" w:cs="Lucida Sans Unicode"/>
        </w:rPr>
        <w:t xml:space="preserve">Aprovechar las oportunidades laborales. </w:t>
      </w:r>
    </w:p>
    <w:p w:rsidR="00401221" w:rsidRDefault="00401221" w:rsidP="0040122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ucida Bright" w:hAnsi="Lucida Bright" w:cs="Lucida Sans Unicode"/>
        </w:rPr>
      </w:pPr>
      <w:r w:rsidRPr="00401221">
        <w:rPr>
          <w:rFonts w:ascii="Lucida Bright" w:hAnsi="Lucida Bright" w:cs="Lucida Sans Unicode"/>
        </w:rPr>
        <w:t xml:space="preserve">Tiene que ser un asiduo innovador. </w:t>
      </w:r>
    </w:p>
    <w:p w:rsidR="00401221" w:rsidRPr="00401221" w:rsidRDefault="00401221" w:rsidP="00401221">
      <w:pPr>
        <w:pStyle w:val="Prrafodelista"/>
        <w:autoSpaceDE w:val="0"/>
        <w:autoSpaceDN w:val="0"/>
        <w:adjustRightInd w:val="0"/>
        <w:spacing w:after="0" w:line="240" w:lineRule="auto"/>
        <w:rPr>
          <w:rFonts w:ascii="Lucida Bright" w:hAnsi="Lucida Bright" w:cs="Lucida Sans Unicode"/>
        </w:rPr>
      </w:pPr>
    </w:p>
    <w:p w:rsidR="00401221" w:rsidRDefault="00401221" w:rsidP="00DF646E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ESPECIALIDADES</w:t>
      </w:r>
    </w:p>
    <w:p w:rsidR="00401221" w:rsidRPr="00401221" w:rsidRDefault="00401221" w:rsidP="00401221">
      <w:pPr>
        <w:autoSpaceDE w:val="0"/>
        <w:autoSpaceDN w:val="0"/>
        <w:adjustRightInd w:val="0"/>
        <w:spacing w:after="0" w:line="240" w:lineRule="auto"/>
        <w:rPr>
          <w:rFonts w:ascii="Lucida Bright" w:hAnsi="Lucida Bright"/>
        </w:rPr>
      </w:pPr>
    </w:p>
    <w:p w:rsidR="00401221" w:rsidRPr="00401221" w:rsidRDefault="00401221" w:rsidP="0040122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163" w:line="240" w:lineRule="auto"/>
        <w:rPr>
          <w:rFonts w:ascii="Lucida Bright" w:hAnsi="Lucida Bright" w:cs="Lucida Sans Unicode"/>
        </w:rPr>
      </w:pPr>
      <w:r w:rsidRPr="00401221">
        <w:rPr>
          <w:rFonts w:ascii="Lucida Bright" w:hAnsi="Lucida Bright" w:cs="Lucida Sans Unicode"/>
        </w:rPr>
        <w:t xml:space="preserve">Gerencias Funcionales (CFO,COO) </w:t>
      </w:r>
    </w:p>
    <w:p w:rsidR="00401221" w:rsidRPr="00401221" w:rsidRDefault="00401221" w:rsidP="0040122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163" w:line="240" w:lineRule="auto"/>
        <w:rPr>
          <w:rFonts w:ascii="Lucida Bright" w:hAnsi="Lucida Bright" w:cs="Lucida Sans Unicode"/>
        </w:rPr>
      </w:pPr>
      <w:r w:rsidRPr="00401221">
        <w:rPr>
          <w:rFonts w:ascii="Lucida Bright" w:hAnsi="Lucida Bright" w:cs="Lucida Sans Unicode"/>
        </w:rPr>
        <w:t xml:space="preserve">Gerente de Sistemas (CIO) </w:t>
      </w:r>
    </w:p>
    <w:p w:rsidR="00401221" w:rsidRPr="00401221" w:rsidRDefault="00401221" w:rsidP="0040122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163" w:line="240" w:lineRule="auto"/>
        <w:rPr>
          <w:rFonts w:ascii="Lucida Bright" w:hAnsi="Lucida Bright" w:cs="Lucida Sans Unicode"/>
        </w:rPr>
      </w:pPr>
      <w:r w:rsidRPr="00401221">
        <w:rPr>
          <w:rFonts w:ascii="Lucida Bright" w:hAnsi="Lucida Bright" w:cs="Lucida Sans Unicode"/>
        </w:rPr>
        <w:t xml:space="preserve">Gerencia General </w:t>
      </w:r>
    </w:p>
    <w:p w:rsidR="00401221" w:rsidRPr="00401221" w:rsidRDefault="00401221" w:rsidP="0040122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163" w:line="240" w:lineRule="auto"/>
        <w:rPr>
          <w:rFonts w:ascii="Lucida Bright" w:hAnsi="Lucida Bright" w:cs="Lucida Sans Unicode"/>
        </w:rPr>
      </w:pPr>
      <w:r w:rsidRPr="00401221">
        <w:rPr>
          <w:rFonts w:ascii="Lucida Bright" w:hAnsi="Lucida Bright" w:cs="Lucida Sans Unicode"/>
        </w:rPr>
        <w:t xml:space="preserve">Miembro del Directorio </w:t>
      </w:r>
    </w:p>
    <w:p w:rsidR="00401221" w:rsidRPr="00401221" w:rsidRDefault="00401221" w:rsidP="0040122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Lucida Bright" w:hAnsi="Lucida Bright" w:cs="Lucida Sans Unicode"/>
        </w:rPr>
      </w:pPr>
      <w:r w:rsidRPr="00401221">
        <w:rPr>
          <w:rFonts w:ascii="Lucida Bright" w:hAnsi="Lucida Bright" w:cs="Lucida Sans Unicode"/>
        </w:rPr>
        <w:t xml:space="preserve">Presidente del Directorio </w:t>
      </w:r>
    </w:p>
    <w:p w:rsidR="00401221" w:rsidRPr="00DF646E" w:rsidRDefault="00401221" w:rsidP="00DF646E">
      <w:pPr>
        <w:pStyle w:val="Default"/>
        <w:rPr>
          <w:b/>
          <w:color w:val="auto"/>
          <w:sz w:val="22"/>
          <w:szCs w:val="22"/>
        </w:rPr>
      </w:pPr>
    </w:p>
    <w:p w:rsidR="00DF646E" w:rsidRPr="00DF646E" w:rsidRDefault="00DF646E" w:rsidP="00DB0877">
      <w:pPr>
        <w:rPr>
          <w:b/>
        </w:rPr>
      </w:pPr>
    </w:p>
    <w:sectPr w:rsidR="00DF646E" w:rsidRPr="00DF646E" w:rsidSect="00401221">
      <w:headerReference w:type="default" r:id="rId11"/>
      <w:pgSz w:w="12240" w:h="15840"/>
      <w:pgMar w:top="1417" w:right="1325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B0" w:rsidRDefault="003742B0" w:rsidP="00201D63">
      <w:pPr>
        <w:spacing w:after="0" w:line="240" w:lineRule="auto"/>
      </w:pPr>
      <w:r>
        <w:separator/>
      </w:r>
    </w:p>
  </w:endnote>
  <w:endnote w:type="continuationSeparator" w:id="0">
    <w:p w:rsidR="003742B0" w:rsidRDefault="003742B0" w:rsidP="0020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B0" w:rsidRDefault="003742B0" w:rsidP="00201D63">
      <w:pPr>
        <w:spacing w:after="0" w:line="240" w:lineRule="auto"/>
      </w:pPr>
      <w:r>
        <w:separator/>
      </w:r>
    </w:p>
  </w:footnote>
  <w:footnote w:type="continuationSeparator" w:id="0">
    <w:p w:rsidR="003742B0" w:rsidRDefault="003742B0" w:rsidP="0020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63" w:rsidRDefault="00201D63" w:rsidP="00201D63">
    <w:pPr>
      <w:pStyle w:val="Citadestacada"/>
      <w:ind w:left="0"/>
    </w:pPr>
    <w:r>
      <w:t>CONFERENCIA GESTIÓN DE 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124"/>
    <w:multiLevelType w:val="hybridMultilevel"/>
    <w:tmpl w:val="994C6C8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24ED8"/>
    <w:multiLevelType w:val="hybridMultilevel"/>
    <w:tmpl w:val="DE0643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112F7"/>
    <w:multiLevelType w:val="hybridMultilevel"/>
    <w:tmpl w:val="AF40C4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9085A"/>
    <w:multiLevelType w:val="hybridMultilevel"/>
    <w:tmpl w:val="E214D3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20929"/>
    <w:multiLevelType w:val="hybridMultilevel"/>
    <w:tmpl w:val="FFF058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F5726"/>
    <w:multiLevelType w:val="hybridMultilevel"/>
    <w:tmpl w:val="481271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A7590"/>
    <w:multiLevelType w:val="hybridMultilevel"/>
    <w:tmpl w:val="EA62632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C3998"/>
    <w:multiLevelType w:val="hybridMultilevel"/>
    <w:tmpl w:val="D2D23D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03A3E"/>
    <w:multiLevelType w:val="hybridMultilevel"/>
    <w:tmpl w:val="36EC51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D7DAA"/>
    <w:multiLevelType w:val="hybridMultilevel"/>
    <w:tmpl w:val="80C0E74C"/>
    <w:lvl w:ilvl="0" w:tplc="28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6EC53DC5"/>
    <w:multiLevelType w:val="hybridMultilevel"/>
    <w:tmpl w:val="EBF6CF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841FA"/>
    <w:multiLevelType w:val="hybridMultilevel"/>
    <w:tmpl w:val="20FA5B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7769B"/>
    <w:multiLevelType w:val="hybridMultilevel"/>
    <w:tmpl w:val="B7189A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63"/>
    <w:rsid w:val="00201D63"/>
    <w:rsid w:val="003742B0"/>
    <w:rsid w:val="00401221"/>
    <w:rsid w:val="004E0A64"/>
    <w:rsid w:val="00575CB8"/>
    <w:rsid w:val="009D0016"/>
    <w:rsid w:val="009D53BA"/>
    <w:rsid w:val="009F1B37"/>
    <w:rsid w:val="009F7A9B"/>
    <w:rsid w:val="00CB0570"/>
    <w:rsid w:val="00DB0877"/>
    <w:rsid w:val="00DF646E"/>
    <w:rsid w:val="00EA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05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B05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01D63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01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D63"/>
  </w:style>
  <w:style w:type="paragraph" w:styleId="Piedepgina">
    <w:name w:val="footer"/>
    <w:basedOn w:val="Normal"/>
    <w:link w:val="PiedepginaCar"/>
    <w:uiPriority w:val="99"/>
    <w:unhideWhenUsed/>
    <w:rsid w:val="00201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D63"/>
  </w:style>
  <w:style w:type="paragraph" w:styleId="Citadestacada">
    <w:name w:val="Intense Quote"/>
    <w:basedOn w:val="Normal"/>
    <w:next w:val="Normal"/>
    <w:link w:val="CitadestacadaCar"/>
    <w:uiPriority w:val="30"/>
    <w:qFormat/>
    <w:rsid w:val="00201D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1D63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DB087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01221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1221"/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22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B0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B05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CB0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B0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05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B05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01D63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01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D63"/>
  </w:style>
  <w:style w:type="paragraph" w:styleId="Piedepgina">
    <w:name w:val="footer"/>
    <w:basedOn w:val="Normal"/>
    <w:link w:val="PiedepginaCar"/>
    <w:uiPriority w:val="99"/>
    <w:unhideWhenUsed/>
    <w:rsid w:val="00201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D63"/>
  </w:style>
  <w:style w:type="paragraph" w:styleId="Citadestacada">
    <w:name w:val="Intense Quote"/>
    <w:basedOn w:val="Normal"/>
    <w:next w:val="Normal"/>
    <w:link w:val="CitadestacadaCar"/>
    <w:uiPriority w:val="30"/>
    <w:qFormat/>
    <w:rsid w:val="00201D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1D63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DB087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01221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1221"/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22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B0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B05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CB0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B0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m.pe/url?sa=i&amp;rct=j&amp;q=&amp;esrc=s&amp;frm=1&amp;source=images&amp;cd=&amp;cad=rja&amp;docid=VurCuRcKFWCXOM&amp;tbnid=9VZLSUZ7JW7cCM:&amp;ved=0CAUQjRw&amp;url=http%3A%2F%2Fdnec-cgtp.blogspot.com%2F2012%2F10%2Fcurso-en-universidad-san-marcos.html&amp;ei=6uHcUcKnKJLm8wTb44EI&amp;bvm=bv.48705608,d.dmg&amp;psig=AFQjCNG_7vU-i41ntFS8r0Yhte13xDVEyg&amp;ust=137351654938210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3DBB4AD3244A03A0FC4092FEF95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DCCDA-A8F1-4402-8749-D183BE199A87}"/>
      </w:docPartPr>
      <w:docPartBody>
        <w:p w:rsidR="00000000" w:rsidRDefault="00753A5A" w:rsidP="00753A5A">
          <w:pPr>
            <w:pStyle w:val="543DBB4AD3244A03A0FC4092FEF95F96"/>
          </w:pPr>
          <w:r>
            <w:rPr>
              <w:rFonts w:asciiTheme="majorHAnsi" w:eastAsiaTheme="majorEastAsia" w:hAnsiTheme="majorHAnsi" w:cstheme="majorBidi"/>
              <w:caps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5A"/>
    <w:rsid w:val="005B09C9"/>
    <w:rsid w:val="007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DAE1C063CE84CA28ACA5D0CB9E13099">
    <w:name w:val="EDAE1C063CE84CA28ACA5D0CB9E13099"/>
    <w:rsid w:val="00753A5A"/>
  </w:style>
  <w:style w:type="paragraph" w:customStyle="1" w:styleId="0C5FE9F5EC774EFA8A61E35ECDE1AA3B">
    <w:name w:val="0C5FE9F5EC774EFA8A61E35ECDE1AA3B"/>
    <w:rsid w:val="00753A5A"/>
  </w:style>
  <w:style w:type="paragraph" w:customStyle="1" w:styleId="B2BD6B14B41E4278948D2F30D1ABC8C0">
    <w:name w:val="B2BD6B14B41E4278948D2F30D1ABC8C0"/>
    <w:rsid w:val="00753A5A"/>
  </w:style>
  <w:style w:type="paragraph" w:customStyle="1" w:styleId="6BCBBA934C7E4AC5A2536C39CE215CAB">
    <w:name w:val="6BCBBA934C7E4AC5A2536C39CE215CAB"/>
    <w:rsid w:val="00753A5A"/>
  </w:style>
  <w:style w:type="paragraph" w:customStyle="1" w:styleId="02CA11C4D4504F8BA24E458B9A8207A1">
    <w:name w:val="02CA11C4D4504F8BA24E458B9A8207A1"/>
    <w:rsid w:val="00753A5A"/>
  </w:style>
  <w:style w:type="paragraph" w:customStyle="1" w:styleId="C792145A6EF44B0CA334A9809C7DB580">
    <w:name w:val="C792145A6EF44B0CA334A9809C7DB580"/>
    <w:rsid w:val="00753A5A"/>
  </w:style>
  <w:style w:type="paragraph" w:customStyle="1" w:styleId="B3EA121D500B4F8F82A7B568244FEAC4">
    <w:name w:val="B3EA121D500B4F8F82A7B568244FEAC4"/>
    <w:rsid w:val="00753A5A"/>
  </w:style>
  <w:style w:type="paragraph" w:customStyle="1" w:styleId="0711FAC30A854F3F856CAB0FBA0CD54F">
    <w:name w:val="0711FAC30A854F3F856CAB0FBA0CD54F"/>
    <w:rsid w:val="00753A5A"/>
  </w:style>
  <w:style w:type="paragraph" w:customStyle="1" w:styleId="543DBB4AD3244A03A0FC4092FEF95F96">
    <w:name w:val="543DBB4AD3244A03A0FC4092FEF95F96"/>
    <w:rsid w:val="00753A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DAE1C063CE84CA28ACA5D0CB9E13099">
    <w:name w:val="EDAE1C063CE84CA28ACA5D0CB9E13099"/>
    <w:rsid w:val="00753A5A"/>
  </w:style>
  <w:style w:type="paragraph" w:customStyle="1" w:styleId="0C5FE9F5EC774EFA8A61E35ECDE1AA3B">
    <w:name w:val="0C5FE9F5EC774EFA8A61E35ECDE1AA3B"/>
    <w:rsid w:val="00753A5A"/>
  </w:style>
  <w:style w:type="paragraph" w:customStyle="1" w:styleId="B2BD6B14B41E4278948D2F30D1ABC8C0">
    <w:name w:val="B2BD6B14B41E4278948D2F30D1ABC8C0"/>
    <w:rsid w:val="00753A5A"/>
  </w:style>
  <w:style w:type="paragraph" w:customStyle="1" w:styleId="6BCBBA934C7E4AC5A2536C39CE215CAB">
    <w:name w:val="6BCBBA934C7E4AC5A2536C39CE215CAB"/>
    <w:rsid w:val="00753A5A"/>
  </w:style>
  <w:style w:type="paragraph" w:customStyle="1" w:styleId="02CA11C4D4504F8BA24E458B9A8207A1">
    <w:name w:val="02CA11C4D4504F8BA24E458B9A8207A1"/>
    <w:rsid w:val="00753A5A"/>
  </w:style>
  <w:style w:type="paragraph" w:customStyle="1" w:styleId="C792145A6EF44B0CA334A9809C7DB580">
    <w:name w:val="C792145A6EF44B0CA334A9809C7DB580"/>
    <w:rsid w:val="00753A5A"/>
  </w:style>
  <w:style w:type="paragraph" w:customStyle="1" w:styleId="B3EA121D500B4F8F82A7B568244FEAC4">
    <w:name w:val="B3EA121D500B4F8F82A7B568244FEAC4"/>
    <w:rsid w:val="00753A5A"/>
  </w:style>
  <w:style w:type="paragraph" w:customStyle="1" w:styleId="0711FAC30A854F3F856CAB0FBA0CD54F">
    <w:name w:val="0711FAC30A854F3F856CAB0FBA0CD54F"/>
    <w:rsid w:val="00753A5A"/>
  </w:style>
  <w:style w:type="paragraph" w:customStyle="1" w:styleId="543DBB4AD3244A03A0FC4092FEF95F96">
    <w:name w:val="543DBB4AD3244A03A0FC4092FEF95F96"/>
    <w:rsid w:val="00753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2013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MAYOR DE SAN MARCOS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CONFERENCIA</dc:title>
  <dc:subject>INFORME : SOBRE LA CONFERENCIA</dc:subject>
  <dc:creator>PROPIETARIO</dc:creator>
  <cp:lastModifiedBy>PROPIETARIO</cp:lastModifiedBy>
  <cp:revision>1</cp:revision>
  <dcterms:created xsi:type="dcterms:W3CDTF">2013-07-10T02:38:00Z</dcterms:created>
  <dcterms:modified xsi:type="dcterms:W3CDTF">2013-07-10T05:01:00Z</dcterms:modified>
</cp:coreProperties>
</file>